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4C7E8" w14:textId="77777777" w:rsidR="00113C17" w:rsidRPr="00E960BB" w:rsidRDefault="00113C17" w:rsidP="00113C1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575CEF9" w14:textId="77777777" w:rsidR="00113C17" w:rsidRPr="009C54AE" w:rsidRDefault="00113C17" w:rsidP="00113C1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91E911" w14:textId="43C9413A" w:rsidR="00113C17" w:rsidRDefault="00113C17" w:rsidP="00113C1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A7C65" w:rsidRPr="00CA7C65">
        <w:rPr>
          <w:rFonts w:ascii="Corbel" w:hAnsi="Corbel"/>
          <w:b/>
          <w:smallCaps/>
          <w:sz w:val="24"/>
          <w:szCs w:val="24"/>
        </w:rPr>
        <w:t>2023-2026</w:t>
      </w:r>
    </w:p>
    <w:p w14:paraId="6FA71D5F" w14:textId="77777777" w:rsidR="00113C17" w:rsidRDefault="00113C17" w:rsidP="00113C17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mallCaps/>
          <w:sz w:val="24"/>
          <w:szCs w:val="24"/>
        </w:rPr>
        <w:t>(</w:t>
      </w:r>
      <w:r w:rsidRPr="00EA4832">
        <w:rPr>
          <w:rFonts w:ascii="Corbel" w:hAnsi="Corbel"/>
          <w:i/>
          <w:sz w:val="20"/>
          <w:szCs w:val="20"/>
        </w:rPr>
        <w:t>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91EAA70" w14:textId="130C72F9" w:rsidR="00113C17" w:rsidRPr="00EA4832" w:rsidRDefault="00113C17" w:rsidP="00113C1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311499">
        <w:rPr>
          <w:rFonts w:ascii="Corbel" w:hAnsi="Corbel"/>
          <w:sz w:val="20"/>
          <w:szCs w:val="20"/>
        </w:rPr>
        <w:t>202</w:t>
      </w:r>
      <w:r w:rsidR="00CA7C65">
        <w:rPr>
          <w:rFonts w:ascii="Corbel" w:hAnsi="Corbel"/>
          <w:sz w:val="20"/>
          <w:szCs w:val="20"/>
        </w:rPr>
        <w:t>5</w:t>
      </w:r>
      <w:r w:rsidRPr="00311499">
        <w:rPr>
          <w:rFonts w:ascii="Corbel" w:hAnsi="Corbel"/>
          <w:sz w:val="20"/>
          <w:szCs w:val="20"/>
        </w:rPr>
        <w:t>/202</w:t>
      </w:r>
      <w:r w:rsidR="00CA7C65">
        <w:rPr>
          <w:rFonts w:ascii="Corbel" w:hAnsi="Corbel"/>
          <w:sz w:val="20"/>
          <w:szCs w:val="20"/>
        </w:rPr>
        <w:t>6</w:t>
      </w:r>
    </w:p>
    <w:p w14:paraId="287D7E4E" w14:textId="77777777" w:rsidR="00113C17" w:rsidRPr="009C54AE" w:rsidRDefault="00113C17" w:rsidP="00113C17">
      <w:pPr>
        <w:spacing w:after="0" w:line="240" w:lineRule="auto"/>
        <w:rPr>
          <w:rFonts w:ascii="Corbel" w:hAnsi="Corbel"/>
          <w:sz w:val="24"/>
          <w:szCs w:val="24"/>
        </w:rPr>
      </w:pPr>
    </w:p>
    <w:p w14:paraId="7163344D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B19A906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13C17" w:rsidRPr="009C54AE" w14:paraId="09F928CB" w14:textId="77777777" w:rsidTr="006827B6">
        <w:tc>
          <w:tcPr>
            <w:tcW w:w="2694" w:type="dxa"/>
            <w:vAlign w:val="center"/>
          </w:tcPr>
          <w:p w14:paraId="05DA5022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40DA08" w14:textId="77777777" w:rsidR="00113C17" w:rsidRPr="00812BA3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12BA3">
              <w:rPr>
                <w:rFonts w:ascii="Corbel" w:hAnsi="Corbel"/>
                <w:sz w:val="24"/>
                <w:szCs w:val="24"/>
              </w:rPr>
              <w:t>Bezpieczeństwo socjalne</w:t>
            </w:r>
          </w:p>
        </w:tc>
      </w:tr>
      <w:tr w:rsidR="00113C17" w:rsidRPr="009C54AE" w14:paraId="2625E1EC" w14:textId="77777777" w:rsidTr="006827B6">
        <w:tc>
          <w:tcPr>
            <w:tcW w:w="2694" w:type="dxa"/>
            <w:vAlign w:val="center"/>
          </w:tcPr>
          <w:p w14:paraId="369EBCF4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C3A1E1" w14:textId="77777777" w:rsidR="00113C17" w:rsidRPr="008F10D1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BW34</w:t>
            </w:r>
          </w:p>
        </w:tc>
      </w:tr>
      <w:tr w:rsidR="00113C17" w:rsidRPr="009C54AE" w14:paraId="1A12E3F1" w14:textId="77777777" w:rsidTr="006827B6">
        <w:tc>
          <w:tcPr>
            <w:tcW w:w="2694" w:type="dxa"/>
            <w:vAlign w:val="center"/>
          </w:tcPr>
          <w:p w14:paraId="1658E285" w14:textId="77777777" w:rsidR="00113C17" w:rsidRPr="009C54AE" w:rsidRDefault="00113C17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F6D33E" w14:textId="77777777" w:rsidR="00113C17" w:rsidRPr="00201C6A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13C17" w:rsidRPr="009C54AE" w14:paraId="292008D1" w14:textId="77777777" w:rsidTr="006827B6">
        <w:tc>
          <w:tcPr>
            <w:tcW w:w="2694" w:type="dxa"/>
            <w:vAlign w:val="center"/>
          </w:tcPr>
          <w:p w14:paraId="61BF561C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576DE8" w14:textId="77777777" w:rsidR="00113C17" w:rsidRPr="00201C6A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BA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113C17" w:rsidRPr="009C54AE" w14:paraId="3B31E9E6" w14:textId="77777777" w:rsidTr="006827B6">
        <w:tc>
          <w:tcPr>
            <w:tcW w:w="2694" w:type="dxa"/>
            <w:vAlign w:val="center"/>
          </w:tcPr>
          <w:p w14:paraId="4CFF01DB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F716C8" w14:textId="77777777" w:rsidR="00113C17" w:rsidRPr="00201C6A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113C17" w:rsidRPr="009C54AE" w14:paraId="70518E99" w14:textId="77777777" w:rsidTr="006827B6">
        <w:tc>
          <w:tcPr>
            <w:tcW w:w="2694" w:type="dxa"/>
            <w:vAlign w:val="center"/>
          </w:tcPr>
          <w:p w14:paraId="04E6DE1F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E3FC44" w14:textId="77777777" w:rsidR="00113C17" w:rsidRPr="00201C6A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113C17" w:rsidRPr="009C54AE" w14:paraId="00598ED3" w14:textId="77777777" w:rsidTr="006827B6">
        <w:tc>
          <w:tcPr>
            <w:tcW w:w="2694" w:type="dxa"/>
            <w:vAlign w:val="center"/>
          </w:tcPr>
          <w:p w14:paraId="03D871E1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95869A" w14:textId="05A4F665" w:rsidR="00113C17" w:rsidRPr="00201C6A" w:rsidRDefault="003E4B7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13C17" w:rsidRPr="0B19A90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113C17" w:rsidRPr="009C54AE" w14:paraId="71BB29D2" w14:textId="77777777" w:rsidTr="006827B6">
        <w:tc>
          <w:tcPr>
            <w:tcW w:w="2694" w:type="dxa"/>
            <w:vAlign w:val="center"/>
          </w:tcPr>
          <w:p w14:paraId="06C8F612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94B39B" w14:textId="5D930F2A" w:rsidR="00113C17" w:rsidRPr="00201C6A" w:rsidRDefault="003E4B7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13C17" w:rsidRPr="0B19A90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13C17" w:rsidRPr="009C54AE" w14:paraId="710BA917" w14:textId="77777777" w:rsidTr="006827B6">
        <w:tc>
          <w:tcPr>
            <w:tcW w:w="2694" w:type="dxa"/>
            <w:vAlign w:val="center"/>
          </w:tcPr>
          <w:p w14:paraId="34405D1E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411D3E" w14:textId="77777777" w:rsidR="00113C17" w:rsidRPr="00201C6A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Rok III semestr VI</w:t>
            </w:r>
          </w:p>
        </w:tc>
      </w:tr>
      <w:tr w:rsidR="00113C17" w:rsidRPr="009C54AE" w14:paraId="2E844ABB" w14:textId="77777777" w:rsidTr="006827B6">
        <w:tc>
          <w:tcPr>
            <w:tcW w:w="2694" w:type="dxa"/>
            <w:vAlign w:val="center"/>
          </w:tcPr>
          <w:p w14:paraId="6762C1D4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B2C033" w14:textId="77777777" w:rsidR="00113C17" w:rsidRPr="00201C6A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113C17" w:rsidRPr="009C54AE" w14:paraId="7F2594E4" w14:textId="77777777" w:rsidTr="006827B6">
        <w:tc>
          <w:tcPr>
            <w:tcW w:w="2694" w:type="dxa"/>
            <w:vAlign w:val="center"/>
          </w:tcPr>
          <w:p w14:paraId="2433B87C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392AA3" w14:textId="562AEB26" w:rsidR="00113C17" w:rsidRDefault="003E4B7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13C1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13C17" w:rsidRPr="009C54AE" w14:paraId="3AE8A2AC" w14:textId="77777777" w:rsidTr="006827B6">
        <w:tc>
          <w:tcPr>
            <w:tcW w:w="2694" w:type="dxa"/>
            <w:vAlign w:val="center"/>
          </w:tcPr>
          <w:p w14:paraId="5FCDDB66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66B989" w14:textId="77777777" w:rsidR="00113C17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  <w:tr w:rsidR="00113C17" w:rsidRPr="009C54AE" w14:paraId="37F47D4B" w14:textId="77777777" w:rsidTr="006827B6">
        <w:tc>
          <w:tcPr>
            <w:tcW w:w="2694" w:type="dxa"/>
            <w:vAlign w:val="center"/>
          </w:tcPr>
          <w:p w14:paraId="09B57B87" w14:textId="77777777" w:rsidR="00113C17" w:rsidRPr="009C54AE" w:rsidRDefault="00113C17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5091C2" w14:textId="77777777" w:rsidR="00113C17" w:rsidRDefault="00113C1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</w:tbl>
    <w:p w14:paraId="39777A77" w14:textId="77777777" w:rsidR="00113C17" w:rsidRPr="009C54AE" w:rsidRDefault="00113C17" w:rsidP="00113C1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7A2075D" w14:textId="77777777" w:rsidR="00113C17" w:rsidRPr="009C54AE" w:rsidRDefault="00113C17" w:rsidP="00113C1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E015659" w14:textId="77777777" w:rsidR="00113C17" w:rsidRPr="009C54AE" w:rsidRDefault="00113C17" w:rsidP="00113C1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45A6CD2" w14:textId="77777777" w:rsidR="00113C17" w:rsidRPr="009C54AE" w:rsidRDefault="00113C17" w:rsidP="00113C1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13C17" w:rsidRPr="009C54AE" w14:paraId="08CE711B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A1FC" w14:textId="77777777" w:rsidR="00113C17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0C1764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A1ECF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CFFB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8F6C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207C4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A27A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5E59B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497E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E4CFB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BE35F" w14:textId="77777777" w:rsidR="00113C17" w:rsidRPr="009C54AE" w:rsidRDefault="00113C17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13C17" w:rsidRPr="009C54AE" w14:paraId="630C2CE6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D81F" w14:textId="77777777" w:rsidR="00113C17" w:rsidRPr="009C54AE" w:rsidRDefault="00113C17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1543" w14:textId="194ABE36" w:rsidR="00113C17" w:rsidRPr="009C54AE" w:rsidRDefault="003E4B7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6E1A" w14:textId="636FDDFB" w:rsidR="00113C17" w:rsidRPr="009C54AE" w:rsidRDefault="003E4B7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AF38" w14:textId="77777777" w:rsidR="00113C17" w:rsidRPr="009C54AE" w:rsidRDefault="00113C17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ADAA" w14:textId="55A3C125" w:rsidR="00113C17" w:rsidRPr="009C54AE" w:rsidRDefault="003E4B7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470B" w14:textId="063595EA" w:rsidR="00113C17" w:rsidRPr="009C54AE" w:rsidRDefault="003E4B7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6D9A" w14:textId="50C4F3F2" w:rsidR="00113C17" w:rsidRPr="009C54AE" w:rsidRDefault="003E4B7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897B" w14:textId="2ECF5EC3" w:rsidR="00113C17" w:rsidRPr="009C54AE" w:rsidRDefault="003E4B7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1A08" w14:textId="64731C21" w:rsidR="00113C17" w:rsidRPr="009C54AE" w:rsidRDefault="003E4B7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A9C2" w14:textId="77777777" w:rsidR="00113C17" w:rsidRPr="009C54AE" w:rsidRDefault="00113C17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52360F3" w14:textId="77777777" w:rsidR="00113C17" w:rsidRPr="009C54AE" w:rsidRDefault="00113C17" w:rsidP="00113C1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4B429D" w14:textId="77777777" w:rsidR="00113C17" w:rsidRPr="009C54AE" w:rsidRDefault="00113C17" w:rsidP="00113C1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474FEE" w14:textId="77777777" w:rsidR="00113C17" w:rsidRPr="009C54AE" w:rsidRDefault="00113C17" w:rsidP="00113C1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B19A906">
        <w:rPr>
          <w:rFonts w:ascii="Corbel" w:hAnsi="Corbel"/>
          <w:smallCaps w:val="0"/>
        </w:rPr>
        <w:t>1</w:t>
      </w:r>
      <w:r w:rsidRPr="0B19A906">
        <w:rPr>
          <w:rFonts w:ascii="Corbel" w:hAnsi="Corbel"/>
          <w:smallCaps w:val="0"/>
          <w:szCs w:val="24"/>
        </w:rPr>
        <w:t>.2.</w:t>
      </w:r>
      <w:r>
        <w:tab/>
      </w:r>
      <w:r w:rsidRPr="0B19A906">
        <w:rPr>
          <w:rFonts w:ascii="Corbel" w:hAnsi="Corbel"/>
          <w:smallCaps w:val="0"/>
          <w:szCs w:val="24"/>
        </w:rPr>
        <w:t xml:space="preserve">Sposób realizacji zajęć  </w:t>
      </w:r>
    </w:p>
    <w:p w14:paraId="05D267EF" w14:textId="77777777" w:rsidR="00113C17" w:rsidRPr="009C54AE" w:rsidRDefault="00113C17" w:rsidP="00113C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B19A906">
        <w:rPr>
          <w:rFonts w:ascii="MS Gothic" w:eastAsia="MS Gothic" w:hAnsi="MS Gothic" w:cs="MS Gothic"/>
          <w:b w:val="0"/>
          <w:szCs w:val="24"/>
        </w:rPr>
        <w:t>☒</w:t>
      </w:r>
      <w:r w:rsidRPr="0B19A90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3E9E2B6" w14:textId="77777777" w:rsidR="00113C17" w:rsidRPr="009C54AE" w:rsidRDefault="00113C17" w:rsidP="00113C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B19A906">
        <w:rPr>
          <w:rFonts w:ascii="MS Gothic" w:eastAsia="MS Gothic" w:hAnsi="MS Gothic" w:cs="MS Gothic"/>
          <w:b w:val="0"/>
          <w:szCs w:val="24"/>
        </w:rPr>
        <w:t>☐</w:t>
      </w:r>
      <w:r w:rsidRPr="0B19A9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AB445E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6ACBDA" w14:textId="77777777" w:rsidR="00113C17" w:rsidRPr="009C54AE" w:rsidRDefault="00113C17" w:rsidP="00113C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B19A906">
        <w:rPr>
          <w:rFonts w:ascii="Corbel" w:hAnsi="Corbel"/>
          <w:smallCaps w:val="0"/>
          <w:szCs w:val="24"/>
        </w:rPr>
        <w:t xml:space="preserve">1.3 </w:t>
      </w:r>
      <w:r>
        <w:tab/>
      </w:r>
      <w:r w:rsidRPr="0B19A906">
        <w:rPr>
          <w:rFonts w:ascii="Corbel" w:hAnsi="Corbel"/>
          <w:smallCaps w:val="0"/>
          <w:szCs w:val="24"/>
        </w:rPr>
        <w:t xml:space="preserve">Forma zaliczenia przedmiotu  (z toku) </w:t>
      </w:r>
      <w:r w:rsidRPr="0B19A90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1B2DDC" w14:textId="77777777" w:rsidR="00113C17" w:rsidRDefault="00113C17" w:rsidP="00113C1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B0539" w14:textId="77777777" w:rsidR="00113C17" w:rsidRDefault="00113C17" w:rsidP="00113C1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B19A906">
        <w:rPr>
          <w:rFonts w:ascii="Corbel" w:hAnsi="Corbel"/>
          <w:b w:val="0"/>
          <w:szCs w:val="24"/>
        </w:rPr>
        <w:t>zaliczenie z oceną</w:t>
      </w:r>
    </w:p>
    <w:p w14:paraId="1DC42D4E" w14:textId="77777777" w:rsidR="00113C17" w:rsidRDefault="00113C17" w:rsidP="00113C1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0ADBC3" w14:textId="77777777" w:rsidR="00113C17" w:rsidRDefault="00113C17" w:rsidP="00113C17">
      <w:pPr>
        <w:pStyle w:val="Punktygwne"/>
        <w:spacing w:before="0" w:after="0"/>
        <w:rPr>
          <w:rFonts w:ascii="Corbel" w:hAnsi="Corbel"/>
          <w:szCs w:val="24"/>
        </w:rPr>
      </w:pPr>
      <w:r w:rsidRPr="0B19A906">
        <w:rPr>
          <w:rFonts w:ascii="Corbel" w:hAnsi="Corbel"/>
          <w:szCs w:val="24"/>
        </w:rPr>
        <w:t xml:space="preserve">2.Wymagania wstępne </w:t>
      </w:r>
    </w:p>
    <w:p w14:paraId="5D9D73D2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13C17" w:rsidRPr="009C54AE" w14:paraId="1D72CF68" w14:textId="77777777" w:rsidTr="006827B6">
        <w:tc>
          <w:tcPr>
            <w:tcW w:w="9670" w:type="dxa"/>
          </w:tcPr>
          <w:p w14:paraId="7C713107" w14:textId="569038E1" w:rsidR="00113C17" w:rsidRPr="009C54AE" w:rsidRDefault="003E4B7F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</w:t>
            </w:r>
            <w:r w:rsidR="00113C17" w:rsidRPr="0B19A90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rak</w:t>
            </w:r>
          </w:p>
        </w:tc>
      </w:tr>
    </w:tbl>
    <w:p w14:paraId="588B97FB" w14:textId="77777777" w:rsidR="00113C17" w:rsidRDefault="00113C17" w:rsidP="00113C17">
      <w:pPr>
        <w:pStyle w:val="Punktygwne"/>
        <w:spacing w:before="0" w:after="0"/>
        <w:rPr>
          <w:rFonts w:ascii="Corbel" w:hAnsi="Corbel"/>
          <w:szCs w:val="24"/>
        </w:rPr>
      </w:pPr>
    </w:p>
    <w:p w14:paraId="7E5251CB" w14:textId="77777777" w:rsidR="00113C17" w:rsidRPr="00C05F44" w:rsidRDefault="00113C17" w:rsidP="00113C17">
      <w:pPr>
        <w:pStyle w:val="Punktygwne"/>
        <w:spacing w:before="0" w:after="0"/>
        <w:rPr>
          <w:rFonts w:ascii="Corbel" w:hAnsi="Corbel"/>
          <w:szCs w:val="24"/>
        </w:rPr>
      </w:pPr>
      <w:r w:rsidRPr="0B19A906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3718E23E" w14:textId="77777777" w:rsidR="00113C17" w:rsidRPr="00C05F44" w:rsidRDefault="00113C17" w:rsidP="00113C17">
      <w:pPr>
        <w:pStyle w:val="Punktygwne"/>
        <w:spacing w:before="0" w:after="0"/>
        <w:rPr>
          <w:rFonts w:ascii="Corbel" w:hAnsi="Corbel"/>
          <w:szCs w:val="24"/>
        </w:rPr>
      </w:pPr>
    </w:p>
    <w:p w14:paraId="50AC23FD" w14:textId="77777777" w:rsidR="00113C17" w:rsidRDefault="00113C17" w:rsidP="00113C1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6ED74FA" w14:textId="77777777" w:rsidR="00113C17" w:rsidRPr="009C54AE" w:rsidRDefault="00113C17" w:rsidP="00113C17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13C17" w:rsidRPr="00201C6A" w14:paraId="5F05619B" w14:textId="77777777" w:rsidTr="006827B6">
        <w:tc>
          <w:tcPr>
            <w:tcW w:w="845" w:type="dxa"/>
            <w:vAlign w:val="center"/>
          </w:tcPr>
          <w:p w14:paraId="0EAD9362" w14:textId="77777777" w:rsidR="00113C17" w:rsidRPr="00201C6A" w:rsidRDefault="00113C17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C6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3FBD41E" w14:textId="77777777" w:rsidR="00113C17" w:rsidRPr="00201C6A" w:rsidRDefault="00113C17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i teoriami dotyczącymi bezpieczeństwa socjalnego</w:t>
            </w:r>
          </w:p>
        </w:tc>
      </w:tr>
      <w:tr w:rsidR="00113C17" w:rsidRPr="00201C6A" w14:paraId="03E310A0" w14:textId="77777777" w:rsidTr="006827B6">
        <w:tc>
          <w:tcPr>
            <w:tcW w:w="845" w:type="dxa"/>
            <w:vAlign w:val="center"/>
          </w:tcPr>
          <w:p w14:paraId="6C7E67EC" w14:textId="77777777" w:rsidR="00113C17" w:rsidRPr="00201C6A" w:rsidRDefault="00113C17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1C6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865C929" w14:textId="77777777" w:rsidR="00113C17" w:rsidRPr="00201C6A" w:rsidRDefault="00113C17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Przedstawienie podstawowych zagrożeń dla bezpieczeństwa socjalnego</w:t>
            </w:r>
          </w:p>
        </w:tc>
      </w:tr>
      <w:tr w:rsidR="00113C17" w:rsidRPr="00201C6A" w14:paraId="5FC11125" w14:textId="77777777" w:rsidTr="006827B6">
        <w:tc>
          <w:tcPr>
            <w:tcW w:w="845" w:type="dxa"/>
            <w:vAlign w:val="center"/>
          </w:tcPr>
          <w:p w14:paraId="39017EBA" w14:textId="77777777" w:rsidR="00113C17" w:rsidRPr="00201C6A" w:rsidRDefault="00113C17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C6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9676CAE" w14:textId="77777777" w:rsidR="00113C17" w:rsidRPr="00201C6A" w:rsidRDefault="00113C17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Przedstawienie polityki państwa i instytucji dbających o bezpieczeństwo społeczne</w:t>
            </w:r>
          </w:p>
        </w:tc>
      </w:tr>
    </w:tbl>
    <w:p w14:paraId="0CBBB2A7" w14:textId="77777777" w:rsidR="00113C17" w:rsidRPr="00201C6A" w:rsidRDefault="00113C17" w:rsidP="00113C1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C16DF6" w14:textId="77777777" w:rsidR="00113C17" w:rsidRDefault="00113C17" w:rsidP="00113C1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1C6A">
        <w:rPr>
          <w:rFonts w:ascii="Corbel" w:hAnsi="Corbel"/>
          <w:sz w:val="24"/>
          <w:szCs w:val="24"/>
        </w:rPr>
        <w:t xml:space="preserve">3.2 Efekty uczenia się dla przedmiotu </w:t>
      </w:r>
    </w:p>
    <w:p w14:paraId="72A4402B" w14:textId="77777777" w:rsidR="00113C17" w:rsidRDefault="00113C17" w:rsidP="00113C1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13C17" w:rsidRPr="00311499" w14:paraId="636B1400" w14:textId="77777777" w:rsidTr="006827B6">
        <w:tc>
          <w:tcPr>
            <w:tcW w:w="1681" w:type="dxa"/>
            <w:vAlign w:val="center"/>
          </w:tcPr>
          <w:p w14:paraId="223EAE9B" w14:textId="77777777" w:rsidR="00113C17" w:rsidRPr="00311499" w:rsidRDefault="00113C17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974" w:type="dxa"/>
            <w:vAlign w:val="center"/>
          </w:tcPr>
          <w:p w14:paraId="59BD22E2" w14:textId="77777777" w:rsidR="00113C17" w:rsidRPr="00311499" w:rsidRDefault="00113C17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7F0293E" w14:textId="77777777" w:rsidR="00113C17" w:rsidRPr="00311499" w:rsidRDefault="00113C17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311499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113C17" w:rsidRPr="00311499" w14:paraId="17B61843" w14:textId="77777777" w:rsidTr="006827B6">
        <w:tc>
          <w:tcPr>
            <w:tcW w:w="1681" w:type="dxa"/>
          </w:tcPr>
          <w:p w14:paraId="1DEB3418" w14:textId="77777777" w:rsidR="00113C17" w:rsidRPr="00311499" w:rsidRDefault="00113C17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EK_01</w:t>
            </w:r>
          </w:p>
        </w:tc>
        <w:tc>
          <w:tcPr>
            <w:tcW w:w="5974" w:type="dxa"/>
          </w:tcPr>
          <w:p w14:paraId="633A4C5E" w14:textId="3AE40FBF" w:rsidR="00113C17" w:rsidRPr="00311499" w:rsidRDefault="003E4B7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C6A">
              <w:rPr>
                <w:rFonts w:ascii="Corbel" w:hAnsi="Corbel"/>
              </w:rPr>
              <w:t>Wyróżnia struktury społeczne istotne dla zapewnienia bezpieczeństwa socjalnego</w:t>
            </w:r>
          </w:p>
        </w:tc>
        <w:tc>
          <w:tcPr>
            <w:tcW w:w="1865" w:type="dxa"/>
          </w:tcPr>
          <w:p w14:paraId="4E908F35" w14:textId="77777777" w:rsidR="00113C17" w:rsidRPr="00311499" w:rsidRDefault="00113C17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 xml:space="preserve">K_W02,  </w:t>
            </w:r>
          </w:p>
          <w:p w14:paraId="254308D2" w14:textId="5FF5A221" w:rsidR="00113C17" w:rsidRPr="00311499" w:rsidRDefault="00113C17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E4B7F" w:rsidRPr="00311499" w14:paraId="0620C7DB" w14:textId="77777777" w:rsidTr="006827B6">
        <w:tc>
          <w:tcPr>
            <w:tcW w:w="1681" w:type="dxa"/>
          </w:tcPr>
          <w:p w14:paraId="3FCD901E" w14:textId="77777777" w:rsidR="003E4B7F" w:rsidRPr="00311499" w:rsidRDefault="003E4B7F" w:rsidP="003E4B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EK_02</w:t>
            </w:r>
          </w:p>
        </w:tc>
        <w:tc>
          <w:tcPr>
            <w:tcW w:w="5974" w:type="dxa"/>
          </w:tcPr>
          <w:p w14:paraId="4C1E9734" w14:textId="3BBE205E" w:rsidR="003E4B7F" w:rsidRPr="003E4B7F" w:rsidRDefault="003E4B7F" w:rsidP="003E4B7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Zna i rozumie rolę instytucji państwowych w zapewnieniu bezpieczeństwa socjalnego.</w:t>
            </w:r>
          </w:p>
        </w:tc>
        <w:tc>
          <w:tcPr>
            <w:tcW w:w="1865" w:type="dxa"/>
          </w:tcPr>
          <w:p w14:paraId="4C9B8A98" w14:textId="404B2BFA" w:rsidR="003E4B7F" w:rsidRPr="00311499" w:rsidRDefault="003E4B7F" w:rsidP="003E4B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3E4B7F" w:rsidRPr="00311499" w14:paraId="49246E8F" w14:textId="77777777" w:rsidTr="006827B6">
        <w:tc>
          <w:tcPr>
            <w:tcW w:w="1681" w:type="dxa"/>
          </w:tcPr>
          <w:p w14:paraId="329FDFD8" w14:textId="77777777" w:rsidR="003E4B7F" w:rsidRPr="00311499" w:rsidRDefault="003E4B7F" w:rsidP="003E4B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EK_03</w:t>
            </w:r>
          </w:p>
        </w:tc>
        <w:tc>
          <w:tcPr>
            <w:tcW w:w="5974" w:type="dxa"/>
          </w:tcPr>
          <w:p w14:paraId="3A5B3FA7" w14:textId="35B28896" w:rsidR="003E4B7F" w:rsidRPr="00311499" w:rsidRDefault="003E4B7F" w:rsidP="003E4B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C6A">
              <w:rPr>
                <w:rFonts w:ascii="Corbel" w:hAnsi="Corbel"/>
              </w:rPr>
              <w:t>Identyfikuje zagrożenia dla bezpieczeństwa społecznego</w:t>
            </w:r>
          </w:p>
        </w:tc>
        <w:tc>
          <w:tcPr>
            <w:tcW w:w="1865" w:type="dxa"/>
          </w:tcPr>
          <w:p w14:paraId="59A5CFDE" w14:textId="4A7BC7A2" w:rsidR="003E4B7F" w:rsidRPr="00311499" w:rsidRDefault="003E4B7F" w:rsidP="003E4B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K_U04,</w:t>
            </w:r>
          </w:p>
        </w:tc>
      </w:tr>
      <w:tr w:rsidR="003E4B7F" w:rsidRPr="00311499" w14:paraId="25AA8BEC" w14:textId="77777777" w:rsidTr="006827B6">
        <w:tc>
          <w:tcPr>
            <w:tcW w:w="1681" w:type="dxa"/>
          </w:tcPr>
          <w:p w14:paraId="15B247E8" w14:textId="77777777" w:rsidR="003E4B7F" w:rsidRPr="00311499" w:rsidRDefault="003E4B7F" w:rsidP="003E4B7F">
            <w:pPr>
              <w:spacing w:after="0" w:line="240" w:lineRule="auto"/>
              <w:rPr>
                <w:rFonts w:ascii="Corbel" w:hAnsi="Corbel"/>
                <w:smallCaps/>
                <w:sz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EK_04</w:t>
            </w:r>
          </w:p>
        </w:tc>
        <w:tc>
          <w:tcPr>
            <w:tcW w:w="5974" w:type="dxa"/>
          </w:tcPr>
          <w:p w14:paraId="737D4E98" w14:textId="3B01E7B7" w:rsidR="003E4B7F" w:rsidRPr="00311499" w:rsidRDefault="003E4B7F" w:rsidP="003E4B7F">
            <w:pPr>
              <w:spacing w:after="0" w:line="240" w:lineRule="auto"/>
              <w:rPr>
                <w:rFonts w:ascii="Corbel" w:hAnsi="Corbel"/>
                <w:smallCaps/>
                <w:sz w:val="24"/>
              </w:rPr>
            </w:pPr>
            <w:r w:rsidRPr="00201C6A">
              <w:rPr>
                <w:rFonts w:ascii="Corbel" w:hAnsi="Corbel"/>
                <w:color w:val="000000"/>
              </w:rPr>
              <w:t>Jest przygotowany do aktywnego działania na rzecz bezpieczeństwa socjalnego na poziomie lokalnym</w:t>
            </w:r>
          </w:p>
        </w:tc>
        <w:tc>
          <w:tcPr>
            <w:tcW w:w="1865" w:type="dxa"/>
          </w:tcPr>
          <w:p w14:paraId="293D09B7" w14:textId="3A4ABB06" w:rsidR="003E4B7F" w:rsidRPr="00311499" w:rsidRDefault="003E4B7F" w:rsidP="003E4B7F">
            <w:pPr>
              <w:spacing w:after="0" w:line="240" w:lineRule="auto"/>
              <w:rPr>
                <w:rFonts w:ascii="Corbel" w:hAnsi="Corbel"/>
                <w:smallCaps/>
                <w:sz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369FCFAA" w14:textId="77777777" w:rsidR="00113C17" w:rsidRPr="00201C6A" w:rsidRDefault="00113C17" w:rsidP="00113C1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49A0D1B" w14:textId="77777777" w:rsidR="00113C17" w:rsidRPr="00201C6A" w:rsidRDefault="00113C17" w:rsidP="00113C1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F5A35E" w14:textId="77777777" w:rsidR="00113C17" w:rsidRPr="009C54AE" w:rsidRDefault="00113C17" w:rsidP="00113C1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E892FD4" w14:textId="77777777" w:rsidR="00113C17" w:rsidRPr="009C54AE" w:rsidRDefault="00113C17" w:rsidP="00113C1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FFCBA51" w14:textId="77777777" w:rsidR="00113C17" w:rsidRPr="009C54AE" w:rsidRDefault="00113C17" w:rsidP="00113C1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13C17" w:rsidRPr="009C54AE" w14:paraId="09049E8C" w14:textId="77777777" w:rsidTr="006827B6">
        <w:tc>
          <w:tcPr>
            <w:tcW w:w="9520" w:type="dxa"/>
          </w:tcPr>
          <w:p w14:paraId="1D84C19E" w14:textId="77777777" w:rsidR="00113C17" w:rsidRPr="009C54AE" w:rsidRDefault="00113C17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3C17" w:rsidRPr="009C54AE" w14:paraId="55561A14" w14:textId="77777777" w:rsidTr="006827B6">
        <w:tc>
          <w:tcPr>
            <w:tcW w:w="9520" w:type="dxa"/>
          </w:tcPr>
          <w:p w14:paraId="114313AA" w14:textId="77777777" w:rsidR="00113C17" w:rsidRPr="009C54AE" w:rsidRDefault="00113C17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2BA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3334961" w14:textId="77777777" w:rsidR="00113C17" w:rsidRPr="009C54AE" w:rsidRDefault="00113C17" w:rsidP="00113C17">
      <w:pPr>
        <w:spacing w:after="0" w:line="240" w:lineRule="auto"/>
        <w:rPr>
          <w:rFonts w:ascii="Corbel" w:hAnsi="Corbel"/>
          <w:sz w:val="24"/>
          <w:szCs w:val="24"/>
        </w:rPr>
      </w:pPr>
    </w:p>
    <w:p w14:paraId="4192FF75" w14:textId="77777777" w:rsidR="00113C17" w:rsidRPr="009C54AE" w:rsidRDefault="00113C17" w:rsidP="00113C1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F5EF097" w14:textId="77777777" w:rsidR="00113C17" w:rsidRPr="009C54AE" w:rsidRDefault="00113C17" w:rsidP="00113C1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13C17" w:rsidRPr="009C54AE" w14:paraId="20D92342" w14:textId="77777777" w:rsidTr="006827B6">
        <w:tc>
          <w:tcPr>
            <w:tcW w:w="9520" w:type="dxa"/>
          </w:tcPr>
          <w:p w14:paraId="38409677" w14:textId="77777777" w:rsidR="00113C17" w:rsidRPr="009C54AE" w:rsidRDefault="00113C17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3C17" w14:paraId="03050A55" w14:textId="77777777" w:rsidTr="006827B6">
        <w:tc>
          <w:tcPr>
            <w:tcW w:w="9520" w:type="dxa"/>
          </w:tcPr>
          <w:p w14:paraId="452A4E27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Podstawowa terminologia dotycząca bezpieczeństwa socjalnego</w:t>
            </w:r>
          </w:p>
        </w:tc>
      </w:tr>
      <w:tr w:rsidR="00113C17" w14:paraId="49B6230F" w14:textId="77777777" w:rsidTr="006827B6">
        <w:tc>
          <w:tcPr>
            <w:tcW w:w="9520" w:type="dxa"/>
          </w:tcPr>
          <w:p w14:paraId="736A2263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Teorie bezpieczeństwa społecznego</w:t>
            </w:r>
          </w:p>
        </w:tc>
      </w:tr>
      <w:tr w:rsidR="00113C17" w14:paraId="1FD812F0" w14:textId="77777777" w:rsidTr="006827B6">
        <w:tc>
          <w:tcPr>
            <w:tcW w:w="9520" w:type="dxa"/>
          </w:tcPr>
          <w:p w14:paraId="6B6BC100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Wymiary bezpieczeństwa społecznego</w:t>
            </w:r>
          </w:p>
        </w:tc>
      </w:tr>
      <w:tr w:rsidR="00113C17" w14:paraId="2E35F36D" w14:textId="77777777" w:rsidTr="006827B6">
        <w:tc>
          <w:tcPr>
            <w:tcW w:w="9520" w:type="dxa"/>
          </w:tcPr>
          <w:p w14:paraId="3F5B576E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Życie społeczne a bezpieczeństwo socjalne</w:t>
            </w:r>
          </w:p>
        </w:tc>
      </w:tr>
      <w:tr w:rsidR="00113C17" w14:paraId="2E897101" w14:textId="77777777" w:rsidTr="006827B6">
        <w:tc>
          <w:tcPr>
            <w:tcW w:w="9520" w:type="dxa"/>
          </w:tcPr>
          <w:p w14:paraId="66C8559E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Problemy społeczne i ich wpływ na bezpieczeństwo socjalne</w:t>
            </w:r>
          </w:p>
        </w:tc>
      </w:tr>
      <w:tr w:rsidR="00113C17" w14:paraId="2E5DD2FA" w14:textId="77777777" w:rsidTr="006827B6">
        <w:tc>
          <w:tcPr>
            <w:tcW w:w="9520" w:type="dxa"/>
          </w:tcPr>
          <w:p w14:paraId="69C10EB3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Anomia społeczna, wykluczenie społeczne</w:t>
            </w:r>
          </w:p>
        </w:tc>
      </w:tr>
      <w:tr w:rsidR="00113C17" w14:paraId="4D1561AC" w14:textId="77777777" w:rsidTr="006827B6">
        <w:trPr>
          <w:trHeight w:val="300"/>
        </w:trPr>
        <w:tc>
          <w:tcPr>
            <w:tcW w:w="9520" w:type="dxa"/>
          </w:tcPr>
          <w:p w14:paraId="60739483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Modele polityki społecznej państwa</w:t>
            </w:r>
          </w:p>
        </w:tc>
      </w:tr>
      <w:tr w:rsidR="00113C17" w14:paraId="601C9846" w14:textId="77777777" w:rsidTr="006827B6">
        <w:tc>
          <w:tcPr>
            <w:tcW w:w="9520" w:type="dxa"/>
          </w:tcPr>
          <w:p w14:paraId="4850D588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Szczegółowe polityki państwa w zakresie bezpieczeństwa socjalnego, zakres i działania</w:t>
            </w:r>
          </w:p>
        </w:tc>
      </w:tr>
      <w:tr w:rsidR="00113C17" w14:paraId="6512D122" w14:textId="77777777" w:rsidTr="006827B6">
        <w:tc>
          <w:tcPr>
            <w:tcW w:w="9520" w:type="dxa"/>
          </w:tcPr>
          <w:p w14:paraId="440A956A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Znaczenie samorządów dla bezpieczeństwa socjalnego</w:t>
            </w:r>
          </w:p>
        </w:tc>
      </w:tr>
      <w:tr w:rsidR="00113C17" w14:paraId="4AA0A093" w14:textId="77777777" w:rsidTr="006827B6">
        <w:tc>
          <w:tcPr>
            <w:tcW w:w="9520" w:type="dxa"/>
          </w:tcPr>
          <w:p w14:paraId="1DEDE616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Działania pozapaństwowych podmiotów w zakresie bezpieczeństwa społecznego</w:t>
            </w:r>
          </w:p>
        </w:tc>
      </w:tr>
      <w:tr w:rsidR="00113C17" w14:paraId="3300B236" w14:textId="77777777" w:rsidTr="006827B6">
        <w:tc>
          <w:tcPr>
            <w:tcW w:w="9520" w:type="dxa"/>
          </w:tcPr>
          <w:p w14:paraId="0F3D054A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Zmiany demograficzne a bezpieczeństwo społeczne</w:t>
            </w:r>
          </w:p>
        </w:tc>
      </w:tr>
      <w:tr w:rsidR="00113C17" w14:paraId="6B899CC2" w14:textId="77777777" w:rsidTr="006827B6">
        <w:tc>
          <w:tcPr>
            <w:tcW w:w="9520" w:type="dxa"/>
          </w:tcPr>
          <w:p w14:paraId="3CC1A2A6" w14:textId="77777777" w:rsidR="00113C17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Migracje a bezpieczeństwo społeczne</w:t>
            </w:r>
          </w:p>
        </w:tc>
      </w:tr>
    </w:tbl>
    <w:p w14:paraId="194FB23E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75C06E" w14:textId="77777777" w:rsidR="00113C17" w:rsidRPr="009C54AE" w:rsidRDefault="00113C17" w:rsidP="00113C1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D63EF83" w14:textId="77777777" w:rsidR="00113C17" w:rsidRPr="00153C41" w:rsidRDefault="00113C17" w:rsidP="00113C1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DE84D3B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grupach, przygotowanie prac pisemnych i prezentacji, dyskusja nad „case study”</w:t>
      </w:r>
    </w:p>
    <w:p w14:paraId="13E7A5B4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B8FE" w14:textId="77777777" w:rsidR="00113C17" w:rsidRDefault="00113C17" w:rsidP="00113C1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E1B082" w14:textId="77777777" w:rsidR="00113C17" w:rsidRPr="009C54AE" w:rsidRDefault="00113C17" w:rsidP="00113C1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D3D229A" w14:textId="77777777" w:rsidR="00113C17" w:rsidRPr="009C54AE" w:rsidRDefault="00113C17" w:rsidP="00113C1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652A56" w14:textId="77777777" w:rsidR="00113C17" w:rsidRPr="009C54AE" w:rsidRDefault="00113C17" w:rsidP="00113C1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D160E85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13C17" w:rsidRPr="009C54AE" w14:paraId="75824DE9" w14:textId="77777777" w:rsidTr="006827B6">
        <w:tc>
          <w:tcPr>
            <w:tcW w:w="1962" w:type="dxa"/>
            <w:vAlign w:val="center"/>
          </w:tcPr>
          <w:p w14:paraId="4237BFBC" w14:textId="77777777" w:rsidR="00113C17" w:rsidRPr="009C54AE" w:rsidRDefault="00113C17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FC36AB5" w14:textId="77777777" w:rsidR="00113C17" w:rsidRPr="009C54AE" w:rsidRDefault="00113C17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E192AC" w14:textId="77777777" w:rsidR="00113C17" w:rsidRPr="009C54AE" w:rsidRDefault="00113C17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6C4A023" w14:textId="77777777" w:rsidR="00113C17" w:rsidRPr="009C54AE" w:rsidRDefault="00113C17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40156A" w14:textId="77777777" w:rsidR="00113C17" w:rsidRPr="009C54AE" w:rsidRDefault="00113C17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3C17" w:rsidRPr="009C54AE" w14:paraId="5D84057E" w14:textId="77777777" w:rsidTr="006827B6">
        <w:tc>
          <w:tcPr>
            <w:tcW w:w="1962" w:type="dxa"/>
          </w:tcPr>
          <w:p w14:paraId="22F3CBA6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DD85746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14:paraId="6F990C91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113C17" w:rsidRPr="009C54AE" w14:paraId="0488A5FD" w14:textId="77777777" w:rsidTr="006827B6">
        <w:tc>
          <w:tcPr>
            <w:tcW w:w="1962" w:type="dxa"/>
          </w:tcPr>
          <w:p w14:paraId="2CD3A57D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E8089C5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14:paraId="343230D8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113C17" w:rsidRPr="009C54AE" w14:paraId="1B836BC2" w14:textId="77777777" w:rsidTr="006827B6">
        <w:tc>
          <w:tcPr>
            <w:tcW w:w="1962" w:type="dxa"/>
          </w:tcPr>
          <w:p w14:paraId="09549462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CD334B" w14:textId="41834580" w:rsidR="00113C17" w:rsidRDefault="00C93E4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14:paraId="373586DC" w14:textId="77777777" w:rsidR="00113C17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113C17" w:rsidRPr="009C54AE" w14:paraId="37367260" w14:textId="77777777" w:rsidTr="006827B6">
        <w:tc>
          <w:tcPr>
            <w:tcW w:w="1962" w:type="dxa"/>
          </w:tcPr>
          <w:p w14:paraId="1BC9B00B" w14:textId="77777777" w:rsidR="00113C17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373632D" w14:textId="77777777" w:rsidR="00113C17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14:paraId="1CB06C46" w14:textId="77777777" w:rsidR="00113C17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14:paraId="2684BEEA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9CD5B9" w14:textId="77777777" w:rsidR="00113C17" w:rsidRPr="009C54AE" w:rsidRDefault="00113C17" w:rsidP="00113C1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4BFF553" w14:textId="77777777" w:rsidR="00113C17" w:rsidRPr="009C54AE" w:rsidRDefault="00113C17" w:rsidP="00113C1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13C17" w:rsidRPr="009C54AE" w14:paraId="228BB349" w14:textId="77777777" w:rsidTr="006827B6">
        <w:tc>
          <w:tcPr>
            <w:tcW w:w="9520" w:type="dxa"/>
          </w:tcPr>
          <w:p w14:paraId="23331FD6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przedmiotu jest przygotowanie pracy i wygłoszenie prezentacji na temat wybranego zagadnienia z zakresu bezpieczeństwa socjalnego. Dodatkowym elementem oceny będzie aktywność w trakcie zajęć</w:t>
            </w:r>
          </w:p>
          <w:p w14:paraId="7B590E6F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69ADD7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3F0565" w14:textId="77777777" w:rsidR="00113C17" w:rsidRPr="009C54AE" w:rsidRDefault="00113C17" w:rsidP="00113C1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DBEC9F0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13C17" w:rsidRPr="009C54AE" w14:paraId="24427587" w14:textId="77777777" w:rsidTr="006827B6">
        <w:tc>
          <w:tcPr>
            <w:tcW w:w="4902" w:type="dxa"/>
            <w:vAlign w:val="center"/>
          </w:tcPr>
          <w:p w14:paraId="3B55B249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1A579E7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3C17" w:rsidRPr="009C54AE" w14:paraId="2E37931D" w14:textId="77777777" w:rsidTr="006827B6">
        <w:tc>
          <w:tcPr>
            <w:tcW w:w="4902" w:type="dxa"/>
          </w:tcPr>
          <w:p w14:paraId="24A37105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D339067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13C17" w:rsidRPr="009C54AE" w14:paraId="141CFF7A" w14:textId="77777777" w:rsidTr="006827B6">
        <w:tc>
          <w:tcPr>
            <w:tcW w:w="4902" w:type="dxa"/>
          </w:tcPr>
          <w:p w14:paraId="25139541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1B0A8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7F31944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13C17" w:rsidRPr="009C54AE" w14:paraId="6DC3EA3F" w14:textId="77777777" w:rsidTr="006827B6">
        <w:tc>
          <w:tcPr>
            <w:tcW w:w="4902" w:type="dxa"/>
          </w:tcPr>
          <w:p w14:paraId="3781A085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2F7E6D0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B5E5A87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113C17" w:rsidRPr="009C54AE" w14:paraId="45CE6A06" w14:textId="77777777" w:rsidTr="006827B6">
        <w:tc>
          <w:tcPr>
            <w:tcW w:w="4902" w:type="dxa"/>
          </w:tcPr>
          <w:p w14:paraId="0FFE77BD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0444316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13C17" w:rsidRPr="009C54AE" w14:paraId="287870DE" w14:textId="77777777" w:rsidTr="006827B6">
        <w:tc>
          <w:tcPr>
            <w:tcW w:w="4902" w:type="dxa"/>
          </w:tcPr>
          <w:p w14:paraId="1AC64984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3FEFE8E" w14:textId="77777777" w:rsidR="00113C17" w:rsidRPr="009C54AE" w:rsidRDefault="00113C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8EC1FA" w14:textId="77777777" w:rsidR="00113C17" w:rsidRPr="009C54AE" w:rsidRDefault="00113C17" w:rsidP="00113C1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2B458AF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BAE247" w14:textId="77777777" w:rsidR="00113C17" w:rsidRDefault="00113C17" w:rsidP="00113C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879A2E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C32AF20" w14:textId="77777777" w:rsidR="00113C17" w:rsidRPr="009C54AE" w:rsidRDefault="00113C17" w:rsidP="00113C1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13C17" w:rsidRPr="009C54AE" w14:paraId="1EA5E281" w14:textId="77777777" w:rsidTr="006827B6">
        <w:trPr>
          <w:trHeight w:val="397"/>
        </w:trPr>
        <w:tc>
          <w:tcPr>
            <w:tcW w:w="3544" w:type="dxa"/>
          </w:tcPr>
          <w:p w14:paraId="1F75455B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F268A8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F12">
              <w:t>Nie dotyczy</w:t>
            </w:r>
          </w:p>
        </w:tc>
      </w:tr>
      <w:tr w:rsidR="00113C17" w:rsidRPr="009C54AE" w14:paraId="3D35FCF9" w14:textId="77777777" w:rsidTr="006827B6">
        <w:trPr>
          <w:trHeight w:val="397"/>
        </w:trPr>
        <w:tc>
          <w:tcPr>
            <w:tcW w:w="3544" w:type="dxa"/>
          </w:tcPr>
          <w:p w14:paraId="5CEF30E0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5F32DC30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F12">
              <w:t>Nie dotyczy</w:t>
            </w:r>
          </w:p>
        </w:tc>
      </w:tr>
    </w:tbl>
    <w:p w14:paraId="5B36A6A2" w14:textId="77777777" w:rsidR="00113C17" w:rsidRPr="009C54AE" w:rsidRDefault="00113C17" w:rsidP="00113C1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A38E4F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F975765" w14:textId="77777777" w:rsidR="00113C17" w:rsidRPr="009C54AE" w:rsidRDefault="00113C17" w:rsidP="00113C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13C17" w:rsidRPr="009C54AE" w14:paraId="51D97520" w14:textId="77777777" w:rsidTr="006827B6">
        <w:trPr>
          <w:trHeight w:val="397"/>
        </w:trPr>
        <w:tc>
          <w:tcPr>
            <w:tcW w:w="9356" w:type="dxa"/>
          </w:tcPr>
          <w:p w14:paraId="7C00B0B4" w14:textId="77777777" w:rsidR="00113C17" w:rsidRPr="00812BA3" w:rsidRDefault="00113C17" w:rsidP="006827B6">
            <w:pPr>
              <w:pStyle w:val="Punktygwne"/>
              <w:spacing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812BA3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812BA3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  <w:p w14:paraId="4187E2A0" w14:textId="77777777" w:rsidR="00113C17" w:rsidRPr="00865851" w:rsidRDefault="00113C17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Gierszewski H.,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Organizacja systemu bezpieczeństwa społecznego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2013.</w:t>
            </w:r>
          </w:p>
          <w:p w14:paraId="150DEA12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Leszczyński M.,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 Polaków wobec wyzwań XXI wieku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2011.</w:t>
            </w:r>
          </w:p>
        </w:tc>
      </w:tr>
      <w:tr w:rsidR="00113C17" w:rsidRPr="009C54AE" w14:paraId="7A22FB0E" w14:textId="77777777" w:rsidTr="006827B6">
        <w:trPr>
          <w:trHeight w:val="397"/>
        </w:trPr>
        <w:tc>
          <w:tcPr>
            <w:tcW w:w="9356" w:type="dxa"/>
          </w:tcPr>
          <w:p w14:paraId="1E6F3C7F" w14:textId="77777777" w:rsidR="00113C17" w:rsidRPr="00812BA3" w:rsidRDefault="00113C17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812BA3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2C708EE2" w14:textId="77777777" w:rsidR="00113C17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263729" w14:textId="77777777" w:rsidR="00113C17" w:rsidRDefault="00113C17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społeczne. Pojęcia, uwarunkowania, wyzwania,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red. A. Skrabacz, S. Sulowski, Warszawa 2012.</w:t>
            </w:r>
          </w:p>
          <w:p w14:paraId="561F0F89" w14:textId="77777777" w:rsidR="00113C17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Gierszewski H.,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Bezpieczeństwo społeczne. Studium z zakresu teorii bezpieczeństwa narodowego, 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Warszawa 2013</w:t>
            </w:r>
          </w:p>
          <w:p w14:paraId="00A3ED7D" w14:textId="77777777" w:rsidR="00113C17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Majer P.,  Urbanek A.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Bezpieczeństwo społeczne. Ewolucja, instytucje, zagrożenia,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 2007.</w:t>
            </w:r>
          </w:p>
          <w:p w14:paraId="2BDA8B69" w14:textId="77777777" w:rsidR="00113C17" w:rsidRPr="009C54AE" w:rsidRDefault="00113C17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2B065178" w14:textId="77777777" w:rsidR="00113C17" w:rsidRPr="009C54AE" w:rsidRDefault="00113C17" w:rsidP="00113C1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7030C0" w14:textId="77777777" w:rsidR="00113C17" w:rsidRPr="009C54AE" w:rsidRDefault="00113C17" w:rsidP="00113C1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0B0C84" w14:textId="77777777" w:rsidR="00113C17" w:rsidRPr="009C54AE" w:rsidRDefault="00113C17" w:rsidP="00113C1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B46620B" w14:textId="77777777" w:rsidR="00415336" w:rsidRDefault="00415336"/>
    <w:sectPr w:rsidR="00415336" w:rsidSect="00E5313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20A00" w14:textId="77777777" w:rsidR="00E53132" w:rsidRDefault="00E53132" w:rsidP="00113C17">
      <w:pPr>
        <w:spacing w:after="0" w:line="240" w:lineRule="auto"/>
      </w:pPr>
      <w:r>
        <w:separator/>
      </w:r>
    </w:p>
  </w:endnote>
  <w:endnote w:type="continuationSeparator" w:id="0">
    <w:p w14:paraId="02EE608F" w14:textId="77777777" w:rsidR="00E53132" w:rsidRDefault="00E53132" w:rsidP="0011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5E021" w14:textId="77777777" w:rsidR="00E53132" w:rsidRDefault="00E53132" w:rsidP="00113C17">
      <w:pPr>
        <w:spacing w:after="0" w:line="240" w:lineRule="auto"/>
      </w:pPr>
      <w:r>
        <w:separator/>
      </w:r>
    </w:p>
  </w:footnote>
  <w:footnote w:type="continuationSeparator" w:id="0">
    <w:p w14:paraId="67AC9B61" w14:textId="77777777" w:rsidR="00E53132" w:rsidRDefault="00E53132" w:rsidP="00113C17">
      <w:pPr>
        <w:spacing w:after="0" w:line="240" w:lineRule="auto"/>
      </w:pPr>
      <w:r>
        <w:continuationSeparator/>
      </w:r>
    </w:p>
  </w:footnote>
  <w:footnote w:id="1">
    <w:p w14:paraId="2DEC0AD5" w14:textId="77777777" w:rsidR="00113C17" w:rsidRDefault="00113C17" w:rsidP="00113C1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74381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75C"/>
    <w:rsid w:val="00113C17"/>
    <w:rsid w:val="00254F34"/>
    <w:rsid w:val="002B575C"/>
    <w:rsid w:val="003E4B7F"/>
    <w:rsid w:val="00415336"/>
    <w:rsid w:val="00A10F68"/>
    <w:rsid w:val="00B04EFE"/>
    <w:rsid w:val="00C93E4B"/>
    <w:rsid w:val="00CA7C65"/>
    <w:rsid w:val="00E04071"/>
    <w:rsid w:val="00E5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9807F"/>
  <w15:chartTrackingRefBased/>
  <w15:docId w15:val="{26E71ECF-E6A3-4C43-A60B-07A98AD3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C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3C1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3C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3C1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13C17"/>
    <w:rPr>
      <w:vertAlign w:val="superscript"/>
    </w:rPr>
  </w:style>
  <w:style w:type="paragraph" w:customStyle="1" w:styleId="Punktygwne">
    <w:name w:val="Punkty główne"/>
    <w:basedOn w:val="Normalny"/>
    <w:rsid w:val="00113C1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13C1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13C1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13C1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13C1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13C1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13C1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13C1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3C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3C1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Admin</cp:lastModifiedBy>
  <cp:revision>3</cp:revision>
  <dcterms:created xsi:type="dcterms:W3CDTF">2022-10-25T17:26:00Z</dcterms:created>
  <dcterms:modified xsi:type="dcterms:W3CDTF">2024-01-15T22:15:00Z</dcterms:modified>
</cp:coreProperties>
</file>